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5103"/>
      </w:tblGrid>
      <w:tr w:rsidR="00791C4E" w:rsidRPr="00713B2E" w14:paraId="211E03B3" w14:textId="7512D32F" w:rsidTr="00791C4E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EC39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Org 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BE4" w14:textId="1CD14D2F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Website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4B1D" w14:textId="32883CD2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Contact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CFA6" w14:textId="2DE910E2" w:rsidR="00C43E8D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Summary</w:t>
            </w:r>
          </w:p>
        </w:tc>
      </w:tr>
      <w:tr w:rsidR="00C43E8D" w:rsidRPr="00713B2E" w14:paraId="411236E4" w14:textId="265FC445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BE53" w14:textId="5880C0B2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 Constabulary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8A50" w14:textId="4463F77B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5" w:history="1">
              <w:r w:rsidRPr="00FB47EB">
                <w:rPr>
                  <w:rStyle w:val="Hyperlink"/>
                </w:rPr>
                <w:t>https://www.suffolk.police.uk/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D5B9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C17D" w14:textId="45C3CC4E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Police Officer</w:t>
            </w:r>
            <w:r w:rsidR="004C0B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 providing advice on scams and personal safety</w:t>
            </w:r>
          </w:p>
        </w:tc>
      </w:tr>
      <w:tr w:rsidR="00C43E8D" w:rsidRPr="00713B2E" w14:paraId="48A14FEE" w14:textId="72C97F29" w:rsidTr="00791C4E">
        <w:trPr>
          <w:trHeight w:val="5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A044" w14:textId="7F99546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Department for Work and Pensions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A8B2" w14:textId="5E90A816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6" w:history="1">
              <w:r w:rsidRPr="00C43E8D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https://www.gov.uk/government/organisations/department-for-work-pensions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92D8" w14:textId="5D11BED1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43E8D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0843 509 2326</w:t>
              </w:r>
            </w:hyperlink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0C65" w14:textId="1DCEE129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DWP can offer pension advice and support.</w:t>
            </w:r>
          </w:p>
        </w:tc>
      </w:tr>
      <w:tr w:rsidR="00C43E8D" w:rsidRPr="00713B2E" w14:paraId="40C2BA31" w14:textId="6A3612F3" w:rsidTr="00791C4E">
        <w:trPr>
          <w:trHeight w:val="5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47C8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 Centres for Warmth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5C34" w14:textId="03975D5E" w:rsidR="00C43E8D" w:rsidRPr="00713B2E" w:rsidRDefault="0014123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141234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https://www.midsuffolk.gov.uk/suffolk-centres-for-warmth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A57A" w14:textId="62A7A2C2" w:rsidR="00C43E8D" w:rsidRPr="00713B2E" w:rsidRDefault="0014123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141234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0333 016 2000</w:t>
              </w:r>
            </w:hyperlink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04B1" w14:textId="681E5478" w:rsidR="00C43E8D" w:rsidRPr="00713B2E" w:rsidRDefault="0014123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412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Centres for Warmth employ Support Officers to provide energy and financial inclusion support to residents. The project is hosted by East Suffolk Council - but covers all districts within Suffolk.</w:t>
            </w:r>
          </w:p>
        </w:tc>
      </w:tr>
      <w:tr w:rsidR="00C43E8D" w:rsidRPr="00713B2E" w14:paraId="55082474" w14:textId="0ECC4D06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D16E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Anglian Care Trust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1ECF" w14:textId="49CD98B8" w:rsidR="00C43E8D" w:rsidRPr="00713B2E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https://www.angliacaretrust.org.uk/services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BA47" w14:textId="61663D6B" w:rsidR="00C43E8D" w:rsidRPr="00713B2E" w:rsidRDefault="004C0B38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sdsipswich@angliacaretrust.org.uk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A693" w14:textId="4CF08919" w:rsidR="00C43E8D" w:rsidRPr="00713B2E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Offer advice and support on issues ranging from debt advice, housing issues, health and social issues.</w:t>
            </w:r>
          </w:p>
        </w:tc>
      </w:tr>
      <w:tr w:rsidR="00C43E8D" w:rsidRPr="00713B2E" w14:paraId="152FD31D" w14:textId="5B1F1C6A" w:rsidTr="00791C4E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5886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Active Suffolk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F50A" w14:textId="0821A6C0" w:rsidR="00C43E8D" w:rsidRPr="00713B2E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https://www.activesuffolk.org/adults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9BA4" w14:textId="77777777" w:rsidR="00660236" w:rsidRPr="00660236" w:rsidRDefault="00660236" w:rsidP="00660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01394 444 605</w:t>
              </w:r>
            </w:hyperlink>
          </w:p>
          <w:p w14:paraId="1058DE5D" w14:textId="6D6D1B44" w:rsidR="00660236" w:rsidRPr="00660236" w:rsidRDefault="00660236" w:rsidP="00660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info@activesuffolk.org</w:t>
              </w:r>
            </w:hyperlink>
          </w:p>
          <w:p w14:paraId="53A11663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C02F" w14:textId="47B8F5A4" w:rsidR="00C43E8D" w:rsidRPr="00713B2E" w:rsidRDefault="00EA792B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Active Suffolk offer physical </w:t>
            </w:r>
            <w:r w:rsidR="0066023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activities and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guidance to older people</w:t>
            </w:r>
          </w:p>
        </w:tc>
      </w:tr>
      <w:tr w:rsidR="00C43E8D" w:rsidRPr="00713B2E" w14:paraId="5A9E9A9E" w14:textId="240C1C25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CF7B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Hourglass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8BC3" w14:textId="63EA28F5" w:rsidR="00C43E8D" w:rsidRPr="00713B2E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https://wearehourglass.org/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020F" w14:textId="77777777" w:rsidR="00C43E8D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5" w:tgtFrame="_blank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enquiries@wearehourglass.org</w:t>
              </w:r>
            </w:hyperlink>
          </w:p>
          <w:p w14:paraId="0AF91E2D" w14:textId="77777777" w:rsidR="00660236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6023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020 8835 9280</w:t>
            </w:r>
          </w:p>
          <w:p w14:paraId="10FDC8BC" w14:textId="4859EE4B" w:rsidR="00660236" w:rsidRPr="00713B2E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4744" w14:textId="768904DF" w:rsidR="00C43E8D" w:rsidRPr="00713B2E" w:rsidRDefault="0068756A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Hourglass provides support to older people who may be abused</w:t>
            </w:r>
          </w:p>
        </w:tc>
      </w:tr>
      <w:tr w:rsidR="00C43E8D" w:rsidRPr="00713B2E" w14:paraId="08951FB7" w14:textId="4D70EEA6" w:rsidTr="00791C4E">
        <w:trPr>
          <w:trHeight w:val="5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7FAF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Rural Coffee caravan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3083" w14:textId="16D80C79" w:rsidR="00C43E8D" w:rsidRPr="00713B2E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6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https://ruralcoffeecaravan.org.uk/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71D6" w14:textId="40490C16" w:rsidR="00C43E8D" w:rsidRPr="00713B2E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7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info@ruralcoffeecaravan.org.uk</w:t>
              </w:r>
            </w:hyperlink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D1F7" w14:textId="63F09EA2" w:rsidR="00C43E8D" w:rsidRPr="00713B2E" w:rsidRDefault="0068756A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Rural Coffee Caravan provides rural outreach to communities, creating spaces to speak about a range of issues constituents may be facing.</w:t>
            </w:r>
          </w:p>
        </w:tc>
      </w:tr>
      <w:tr w:rsidR="00C43E8D" w:rsidRPr="00713B2E" w14:paraId="61E7333A" w14:textId="4FC118C0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595D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UK power networks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D864" w14:textId="69A245E1" w:rsidR="00C43E8D" w:rsidRPr="00713B2E" w:rsidRDefault="00660236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8" w:history="1">
              <w:r w:rsidRPr="00660236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https://www.ukpowernetworks.co.uk/help-and-contact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75F8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259F" w14:textId="618902BC" w:rsidR="00C43E8D" w:rsidRPr="00713B2E" w:rsidRDefault="0014123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UK Power Networks </w:t>
            </w:r>
            <w:r w:rsidR="0066023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offers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6023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advice and support on a range of issues, such as electricity suppliers and supporting vulnerable people during power cuts. </w:t>
            </w:r>
          </w:p>
        </w:tc>
      </w:tr>
      <w:tr w:rsidR="00C43E8D" w:rsidRPr="00713B2E" w14:paraId="44EB786E" w14:textId="3FF5ED8A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2E3B" w14:textId="1992D4ED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Connect for </w:t>
            </w:r>
            <w:r w:rsidR="004C0B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Health</w:t>
            </w:r>
            <w:r w:rsidR="001412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(Shaw Trust)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72D8" w14:textId="389969AF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9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https://shawtrust.org.uk/contact/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1923" w14:textId="454FAA08" w:rsidR="00C43E8D" w:rsidRPr="00791C4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0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0300 30 33 111</w:t>
              </w:r>
            </w:hyperlink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4ACA" w14:textId="61AD37A9" w:rsidR="00C43E8D" w:rsidRPr="00713B2E" w:rsidRDefault="0014123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Connect for Health provides help with prescriptions and social isolation</w:t>
            </w:r>
          </w:p>
        </w:tc>
      </w:tr>
      <w:tr w:rsidR="00C43E8D" w:rsidRPr="00713B2E" w14:paraId="4E1E09CC" w14:textId="09AB76F4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FC7D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Citizens</w:t>
            </w:r>
            <w:proofErr w:type="gramEnd"/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advice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F036" w14:textId="0F9D6842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https://citizensadvicesuffolk.org.uk/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AA4C" w14:textId="7D9DB0A5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1C4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01787 321400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4A83" w14:textId="5AD2A54F" w:rsidR="00C43E8D" w:rsidRPr="00713B2E" w:rsidRDefault="00EA792B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Citizens Advice offer support on a range of topics, but at the fair they spoke mainly on PIP and phone connection in the local area</w:t>
            </w:r>
          </w:p>
        </w:tc>
      </w:tr>
      <w:tr w:rsidR="00C43E8D" w:rsidRPr="00713B2E" w14:paraId="24B17059" w14:textId="056D77D2" w:rsidTr="00791C4E">
        <w:trPr>
          <w:trHeight w:val="5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AE66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Energy Action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9972" w14:textId="43C1CA96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https://www.nea.org.uk/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BDE7" w14:textId="06C84AE4" w:rsidR="00C43E8D" w:rsidRPr="00791C4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91C4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0800 304 7159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DC10" w14:textId="003781B2" w:rsidR="00C43E8D" w:rsidRPr="00713B2E" w:rsidRDefault="00EA792B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</w:t>
            </w:r>
            <w:r w:rsidR="0068756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 Energy Action offer energy advice on issues such as insulation and bills</w:t>
            </w:r>
          </w:p>
        </w:tc>
      </w:tr>
      <w:tr w:rsidR="00C43E8D" w:rsidRPr="00713B2E" w14:paraId="33A6E174" w14:textId="67C3C396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D262" w14:textId="0C902093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Babergh</w:t>
            </w:r>
            <w:proofErr w:type="spellEnd"/>
            <w:r w:rsidR="00791C4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District Council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2519" w14:textId="7F1F3C93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 xml:space="preserve">Your community - </w:t>
              </w:r>
              <w:proofErr w:type="spellStart"/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Babergh</w:t>
              </w:r>
              <w:proofErr w:type="spellEnd"/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 xml:space="preserve"> District Council - babergh.gov.uk / midsuffolk.gov.uk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7BC2" w14:textId="7D52D5CC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0300 1234000</w:t>
              </w:r>
            </w:hyperlink>
            <w:r w:rsidRPr="00791C4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9507" w14:textId="21E61961" w:rsidR="00C43E8D" w:rsidRPr="00713B2E" w:rsidRDefault="00EA792B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Babergh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provides support to residents on matters such as digital inclusion</w:t>
            </w:r>
            <w:r w:rsidR="0014123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minor adaptations grants</w:t>
            </w:r>
          </w:p>
        </w:tc>
      </w:tr>
      <w:tr w:rsidR="00C43E8D" w:rsidRPr="00713B2E" w14:paraId="11A95727" w14:textId="33EC7837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EF8A" w14:textId="217A4AE2" w:rsidR="00C43E8D" w:rsidRPr="00713B2E" w:rsidRDefault="004C0B38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 Family Carers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5236" w14:textId="5FC3AFAE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https://suffolkfamilycarers.org/about-us/contact-us/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B834" w14:textId="22274FC8" w:rsidR="00C43E8D" w:rsidRPr="00791C4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01473 835477</w:t>
              </w:r>
            </w:hyperlink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E5A4" w14:textId="0C84D78B" w:rsidR="00C43E8D" w:rsidRPr="00713B2E" w:rsidRDefault="004C0B38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 Family Carers offer advice and guidance on what support is available to carers in Suffolk</w:t>
            </w:r>
          </w:p>
        </w:tc>
      </w:tr>
      <w:tr w:rsidR="00C43E8D" w:rsidRPr="00713B2E" w14:paraId="00B6B6F5" w14:textId="70462DB7" w:rsidTr="00791C4E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3ABA" w14:textId="708A225D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4C0B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uffolk County Council</w:t>
            </w: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C0B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Trading Standards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37A9" w14:textId="3C64D49F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7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https://www.suffolk.gov.uk/community-and-safety/suffolk-trading-standards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5ED7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1EEB" w14:textId="6432D6F3" w:rsidR="00C43E8D" w:rsidRPr="00713B2E" w:rsidRDefault="009666D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SCC trading standards provide scam awareness advice</w:t>
            </w:r>
          </w:p>
        </w:tc>
      </w:tr>
      <w:tr w:rsidR="00C43E8D" w:rsidRPr="00713B2E" w14:paraId="10C6DB2B" w14:textId="7F3C9E41" w:rsidTr="00791C4E">
        <w:trPr>
          <w:trHeight w:val="5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901E" w14:textId="48BD5FF5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Suffolk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 East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Essex Integrated Care Board along with SCC and ESNEFT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E254" w14:textId="29FEE5D5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8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https://agewell.sneewellbeing.org.uk/reduce-risk/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4663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BB9F" w14:textId="351947A2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Slipper swap, and providing fall prevention advice to older people</w:t>
            </w:r>
          </w:p>
        </w:tc>
      </w:tr>
      <w:tr w:rsidR="00C43E8D" w:rsidRPr="00713B2E" w14:paraId="2B3C9EC5" w14:textId="5D1C6AD7" w:rsidTr="00791C4E">
        <w:trPr>
          <w:trHeight w:val="4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C0D6" w14:textId="3C3717B9" w:rsidR="00C43E8D" w:rsidRPr="00713B2E" w:rsidRDefault="004C0B38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British</w:t>
            </w:r>
            <w:r w:rsidR="00C43E8D"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gas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93D0" w14:textId="1B96565C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9" w:history="1">
              <w:r w:rsidRPr="00E827B5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https://www.britishgas.co.uk/energy/guides/energy-saving-tips.html</w:t>
              </w:r>
            </w:hyperlink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0EFA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F94D" w14:textId="5A325F9A" w:rsidR="00C43E8D" w:rsidRPr="00713B2E" w:rsidRDefault="0014123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British Gas </w:t>
            </w:r>
            <w:r w:rsid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offers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energy </w:t>
            </w:r>
            <w:r w:rsid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and energy advice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constituents</w:t>
            </w:r>
          </w:p>
        </w:tc>
      </w:tr>
      <w:tr w:rsidR="00C43E8D" w:rsidRPr="00713B2E" w14:paraId="59B57F62" w14:textId="57739367" w:rsidTr="00791C4E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88F3" w14:textId="6BB73F32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Active Lives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BA4D" w14:textId="737A4CEB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0" w:history="1">
              <w:r w:rsidRPr="00E827B5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https://activlives.org.uk/aboutactivlives/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BEF7" w14:textId="49D331CD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01473 345350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E26" w14:textId="43F5122C" w:rsidR="00C43E8D" w:rsidRPr="00713B2E" w:rsidRDefault="004C0B38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Active Lives run physical and social activities, such as courses, aimed towards older adults</w:t>
            </w:r>
            <w:r w:rsid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 S</w:t>
            </w:r>
            <w:r w:rsidR="00E827B5" w:rsidRP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essions provide </w:t>
            </w:r>
            <w:r w:rsid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preventive services to support everyone in staying active, healthy, and connected</w:t>
            </w:r>
            <w:r w:rsidR="00E827B5" w:rsidRP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C43E8D" w:rsidRPr="00713B2E" w14:paraId="3BB7E5B4" w14:textId="538C6DB9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9C8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 Sight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F807" w14:textId="1F280575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1" w:history="1">
              <w:r w:rsidRPr="00230DE9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info@suffolksight.org.uk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723F" w14:textId="337E32EE" w:rsidR="00C43E8D" w:rsidRPr="00E827B5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2" w:history="1">
              <w:r w:rsidRPr="00E827B5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01473 611011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27AC" w14:textId="3E29640B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Suffolk Sight </w:t>
            </w:r>
            <w:r w:rsidRP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offer support, advice and guidance based on individual sight loss needs.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They</w:t>
            </w:r>
            <w:r w:rsidRP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work closely with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constituents</w:t>
            </w:r>
            <w:r w:rsidRPr="00E827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 as long as you need, offering ideas and solutions to help with confidence and independence.</w:t>
            </w:r>
          </w:p>
        </w:tc>
      </w:tr>
      <w:tr w:rsidR="00C43E8D" w:rsidRPr="00713B2E" w14:paraId="569B1AF7" w14:textId="18023267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4DA3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Health Watch Suffolk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5222" w14:textId="4A148CF1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3" w:history="1">
              <w:r w:rsidRPr="00E827B5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https://healthwatchsuffolk.co.uk/theres-more-to-us/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1011" w14:textId="341A4F54" w:rsidR="00C43E8D" w:rsidRPr="00713B2E" w:rsidRDefault="00E827B5" w:rsidP="00E82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4" w:anchor="##" w:history="1">
              <w:r w:rsidRPr="00E827B5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01449 703949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491C" w14:textId="4BADF5B0" w:rsidR="00C43E8D" w:rsidRPr="00713B2E" w:rsidRDefault="004C0B38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Healthwatch Suffolk gather feedback on health and social care services to help improve local service provisions</w:t>
            </w:r>
          </w:p>
        </w:tc>
      </w:tr>
      <w:tr w:rsidR="00C43E8D" w:rsidRPr="00713B2E" w14:paraId="4A4F6DFD" w14:textId="6BD3F3CC" w:rsidTr="00791C4E">
        <w:trPr>
          <w:trHeight w:val="5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4AC7" w14:textId="43CD6FB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Connecting Communities Suffolk</w:t>
            </w:r>
            <w:r w:rsidR="004C0B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4C0B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Suffolkonboard</w:t>
            </w:r>
            <w:proofErr w:type="spellEnd"/>
            <w:r w:rsidR="004C0B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728F" w14:textId="55B532E4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5" w:history="1">
              <w:r w:rsidRPr="00E827B5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https://communities.suffolkonboard.com/book-a-journey/babergh/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5B28" w14:textId="2F5ABCBA" w:rsidR="00C43E8D" w:rsidRPr="00713B2E" w:rsidRDefault="00E827B5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6" w:history="1">
              <w:r w:rsidRPr="00E827B5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0345 606 6171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33EC" w14:textId="514BDD89" w:rsidR="00C43E8D" w:rsidRPr="00713B2E" w:rsidRDefault="004C0B38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Suffolkonboard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provides transport to the nearest bus stops or public transport</w:t>
            </w:r>
          </w:p>
        </w:tc>
      </w:tr>
      <w:tr w:rsidR="00C43E8D" w:rsidRPr="00713B2E" w14:paraId="5398CC79" w14:textId="5DE8F7BE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5781" w14:textId="68D50F87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 Well</w:t>
            </w:r>
            <w:r w:rsidR="00C43E8D"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E37C" w14:textId="4CBF8FBF" w:rsidR="00C43E8D" w:rsidRPr="00713B2E" w:rsidRDefault="00C7224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7" w:history="1">
              <w:r w:rsidRPr="00C72244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https://suffolkandnortheastessex.icb.nhs.uk/news/be-well-bus-timetable/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5BC1" w14:textId="5009418C" w:rsidR="00C43E8D" w:rsidRPr="00713B2E" w:rsidRDefault="00791C4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8" w:history="1">
              <w:r w:rsidRPr="00791C4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bewell.bus@snee.nhs.uk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02B8" w14:textId="08D800DC" w:rsidR="00C43E8D" w:rsidRPr="00C72244" w:rsidRDefault="00C72244" w:rsidP="00713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t>The Be Well Bus provides</w:t>
            </w:r>
            <w:r w:rsidRPr="004D2DDA">
              <w:t xml:space="preserve"> free mini health checks, including blood pressure and heart rate monitoring.</w:t>
            </w:r>
          </w:p>
        </w:tc>
      </w:tr>
      <w:tr w:rsidR="00C43E8D" w:rsidRPr="00713B2E" w14:paraId="7E24C089" w14:textId="0199531E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8C2F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SCOOP (support care of older people)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44DD" w14:textId="171B63F9" w:rsidR="00C43E8D" w:rsidRPr="00713B2E" w:rsidRDefault="00C7224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39" w:history="1">
              <w:r w:rsidRPr="00C72244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https://www.supportcareofolderpeople.com/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5F2B" w14:textId="0274B417" w:rsidR="00C43E8D" w:rsidRPr="00713B2E" w:rsidRDefault="00C7224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0" w:history="1">
              <w:r w:rsidRPr="00C72244">
                <w:rPr>
                  <w:rStyle w:val="Hyperlink"/>
                  <w:rFonts w:ascii="Calibri" w:eastAsia="Times New Roman" w:hAnsi="Calibri" w:cs="Calibri" w:hint="cs"/>
                  <w:kern w:val="0"/>
                  <w:lang w:eastAsia="en-GB"/>
                  <w14:ligatures w14:val="none"/>
                </w:rPr>
                <w:t>01473 610786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D878" w14:textId="265647A0" w:rsidR="00C43E8D" w:rsidRPr="00713B2E" w:rsidRDefault="0014123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SCOOP provides community support through events such as social outings </w:t>
            </w:r>
          </w:p>
        </w:tc>
      </w:tr>
      <w:tr w:rsidR="00C43E8D" w:rsidRPr="00713B2E" w14:paraId="5C52B538" w14:textId="5DBA88B1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4353" w14:textId="1808947F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Shaftesbury - </w:t>
            </w:r>
            <w:r w:rsidR="004C0B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 Memory Support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3FC3" w14:textId="1AABE905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1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https://www.shaftesburygroup.org/service/shaftesbury-suffolk-memory-and-dementia-support/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337B" w14:textId="137FC02D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2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0808 281 5804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8306" w14:textId="0FA9D04B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Trained advisors are available by phone or in person to answer questions, provide tailored information, and connect individuals with local support services. The aim is to be a single point of contact for information and help, so people only need to tell their story once.</w:t>
            </w:r>
          </w:p>
        </w:tc>
      </w:tr>
      <w:tr w:rsidR="00C43E8D" w:rsidRPr="00713B2E" w14:paraId="355628C9" w14:textId="169F5D33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F06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Shotley and </w:t>
            </w:r>
            <w:proofErr w:type="spellStart"/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Erwarton</w:t>
            </w:r>
            <w:proofErr w:type="spellEnd"/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Good Neighbourhood Scheme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0A43" w14:textId="35EADB51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3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https://shotley.onesuffolk.net/whats-on/clubs-and-groups/good-neighbours/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3EE5" w14:textId="27C92223" w:rsidR="00C43E8D" w:rsidRPr="00AE081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07799873881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826B" w14:textId="380A1616" w:rsidR="00C43E8D" w:rsidRPr="00713B2E" w:rsidRDefault="009666D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Good Neighbourhood Scheme help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local residents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travel to appointments and pick up prescriptions for them</w:t>
            </w:r>
          </w:p>
        </w:tc>
      </w:tr>
      <w:tr w:rsidR="00C43E8D" w:rsidRPr="00713B2E" w14:paraId="2AF5F591" w14:textId="484F06BC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6762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Aspect Living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7C79" w14:textId="3AB30320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4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https://aspectliving.org.uk/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90FD" w14:textId="62BE59D3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01473 749927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9958" w14:textId="5680284F" w:rsidR="00C43E8D" w:rsidRPr="00AE081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Suffolk Meals on Wheels covers </w:t>
            </w:r>
            <w:proofErr w:type="gramStart"/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majority of</w:t>
            </w:r>
            <w:proofErr w:type="gramEnd"/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Suffolk area 365 days a year. 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Their</w:t>
            </w:r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fully trained DBS cleared Drivers are caring and professional, not only will they deliver your meal for you, </w:t>
            </w:r>
            <w:proofErr w:type="gramStart"/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they are</w:t>
            </w:r>
            <w:proofErr w:type="gramEnd"/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there to complete a 'health and </w:t>
            </w:r>
            <w:proofErr w:type="spellStart"/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well being</w:t>
            </w:r>
            <w:proofErr w:type="spellEnd"/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' check to ensure all is well with you, or your loved one.</w:t>
            </w:r>
          </w:p>
        </w:tc>
      </w:tr>
      <w:tr w:rsidR="00C43E8D" w:rsidRPr="00713B2E" w14:paraId="6A86F47C" w14:textId="32A1CF70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FCD9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 Law Centre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1C67" w14:textId="5E61689E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5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https://suffolklawcentre.org.uk/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3E00" w14:textId="343D0F67" w:rsidR="00C43E8D" w:rsidRPr="00AE081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01473 408111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0EB8" w14:textId="55E357E5" w:rsidR="00C43E8D" w:rsidRPr="00713B2E" w:rsidRDefault="0068756A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Suffolk Law Centre provides legal advice on issues such as Family Law, neighbourly disputes, and wills</w:t>
            </w:r>
          </w:p>
        </w:tc>
      </w:tr>
      <w:tr w:rsidR="00C43E8D" w:rsidRPr="00713B2E" w14:paraId="755FF998" w14:textId="00E103F7" w:rsidTr="00791C4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2937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Suffolk </w:t>
            </w:r>
            <w:proofErr w:type="gramStart"/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 Libraries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1897" w14:textId="7BE4F8AB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6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https://suffolkcommunitylibraries.co.uk/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88A3" w14:textId="7777777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39B8" w14:textId="6048A03A" w:rsidR="00C43E8D" w:rsidRPr="00713B2E" w:rsidRDefault="004C0B38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Suffolk Community Libraries offer wellbeing events and groups, fall prevention classes, and the general library service. </w:t>
            </w:r>
          </w:p>
        </w:tc>
      </w:tr>
      <w:tr w:rsidR="00C43E8D" w:rsidRPr="00713B2E" w14:paraId="2E2839AF" w14:textId="671CFC5C" w:rsidTr="00791C4E">
        <w:trPr>
          <w:trHeight w:val="5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B888" w14:textId="0B8C7EC7" w:rsidR="00C43E8D" w:rsidRPr="00713B2E" w:rsidRDefault="00C43E8D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13B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bility Net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62D8" w14:textId="7C513AC5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7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https://abilitynet.org.uk/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1949" w14:textId="23A146DB" w:rsidR="00C43E8D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E081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0300 180 0028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9588" w14:textId="64A5C569" w:rsidR="00C43E8D" w:rsidRPr="00713B2E" w:rsidRDefault="009666D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Ability Net offers free IT services</w:t>
            </w:r>
          </w:p>
        </w:tc>
      </w:tr>
      <w:tr w:rsidR="009666D4" w:rsidRPr="00713B2E" w14:paraId="53272AB4" w14:textId="77777777" w:rsidTr="00791C4E">
        <w:trPr>
          <w:trHeight w:val="5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08CA" w14:textId="0A06C82B" w:rsidR="009666D4" w:rsidRPr="00713B2E" w:rsidRDefault="009666D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Warm Welcome Spaces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1E86" w14:textId="4AD647D6" w:rsidR="009666D4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8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https://www.warmwelcome.uk/spaces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DF4E" w14:textId="77777777" w:rsidR="009666D4" w:rsidRPr="00713B2E" w:rsidRDefault="009666D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B15D" w14:textId="09E9BD7B" w:rsidR="009666D4" w:rsidRDefault="009666D4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Provides warm welcome spaces and assists in preventing loneliness </w:t>
            </w:r>
          </w:p>
        </w:tc>
      </w:tr>
      <w:tr w:rsidR="00EA792B" w:rsidRPr="00713B2E" w14:paraId="3FCF492B" w14:textId="77777777" w:rsidTr="00791C4E">
        <w:trPr>
          <w:trHeight w:val="5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43BF" w14:textId="52E0125F" w:rsidR="00EA792B" w:rsidRDefault="00EA792B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Feel Good Suffolk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F4A5" w14:textId="0AC94245" w:rsidR="00EA792B" w:rsidRPr="00713B2E" w:rsidRDefault="00AE081E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49" w:history="1">
              <w:r w:rsidRPr="00AE081E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https://feelgoodsuffolk.co.uk/find-support/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13F7" w14:textId="77777777" w:rsidR="00EA792B" w:rsidRPr="00713B2E" w:rsidRDefault="00EA792B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C326" w14:textId="7DBDD5A5" w:rsidR="00EA792B" w:rsidRDefault="00EA792B" w:rsidP="00713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Feel Good Suffolk provides support and advice on physical activity in older people</w:t>
            </w:r>
          </w:p>
        </w:tc>
      </w:tr>
    </w:tbl>
    <w:p w14:paraId="181C0F97" w14:textId="77777777" w:rsidR="001D1BA1" w:rsidRDefault="001D1BA1"/>
    <w:sectPr w:rsidR="001D1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33BC"/>
    <w:multiLevelType w:val="multilevel"/>
    <w:tmpl w:val="F49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07BBF"/>
    <w:multiLevelType w:val="multilevel"/>
    <w:tmpl w:val="412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12147">
    <w:abstractNumId w:val="0"/>
  </w:num>
  <w:num w:numId="2" w16cid:durableId="30385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2E"/>
    <w:rsid w:val="00141234"/>
    <w:rsid w:val="001D1BA1"/>
    <w:rsid w:val="004C0B38"/>
    <w:rsid w:val="00660236"/>
    <w:rsid w:val="0068756A"/>
    <w:rsid w:val="006A5C60"/>
    <w:rsid w:val="00713B2E"/>
    <w:rsid w:val="00791C4E"/>
    <w:rsid w:val="009666D4"/>
    <w:rsid w:val="00AE081E"/>
    <w:rsid w:val="00B022CD"/>
    <w:rsid w:val="00C43E8D"/>
    <w:rsid w:val="00C53FE2"/>
    <w:rsid w:val="00C64603"/>
    <w:rsid w:val="00C72244"/>
    <w:rsid w:val="00D20785"/>
    <w:rsid w:val="00DC4B71"/>
    <w:rsid w:val="00E827B5"/>
    <w:rsid w:val="00E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703EB"/>
  <w15:chartTrackingRefBased/>
  <w15:docId w15:val="{5BEB480F-AFAD-41BE-848B-E6550A71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B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E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activesuffolk.org" TargetMode="External"/><Relationship Id="rId18" Type="http://schemas.openxmlformats.org/officeDocument/2006/relationships/hyperlink" Target="https://www.ukpowernetworks.co.uk/help-and-contact" TargetMode="External"/><Relationship Id="rId26" Type="http://schemas.openxmlformats.org/officeDocument/2006/relationships/hyperlink" Target="tel:01473835477" TargetMode="External"/><Relationship Id="rId39" Type="http://schemas.openxmlformats.org/officeDocument/2006/relationships/hyperlink" Target="https://www.supportcareofolderpeopl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itizensadvicesuffolk.org.uk/" TargetMode="External"/><Relationship Id="rId34" Type="http://schemas.openxmlformats.org/officeDocument/2006/relationships/hyperlink" Target="tel:" TargetMode="External"/><Relationship Id="rId42" Type="http://schemas.openxmlformats.org/officeDocument/2006/relationships/hyperlink" Target="tel://08082815804" TargetMode="External"/><Relationship Id="rId47" Type="http://schemas.openxmlformats.org/officeDocument/2006/relationships/hyperlink" Target="https://abilitynet.org.uk/" TargetMode="External"/><Relationship Id="rId50" Type="http://schemas.openxmlformats.org/officeDocument/2006/relationships/fontTable" Target="fontTable.xml"/><Relationship Id="rId7" Type="http://schemas.openxmlformats.org/officeDocument/2006/relationships/hyperlink" Target="tel:0843%20509%202326" TargetMode="External"/><Relationship Id="rId12" Type="http://schemas.openxmlformats.org/officeDocument/2006/relationships/hyperlink" Target="tel:01394%20444%20605" TargetMode="External"/><Relationship Id="rId17" Type="http://schemas.openxmlformats.org/officeDocument/2006/relationships/hyperlink" Target="mailto:info@ruralcoffeecaravan.org.uk" TargetMode="External"/><Relationship Id="rId25" Type="http://schemas.openxmlformats.org/officeDocument/2006/relationships/hyperlink" Target="https://suffolkfamilycarers.org/about-us/contact-us/" TargetMode="External"/><Relationship Id="rId33" Type="http://schemas.openxmlformats.org/officeDocument/2006/relationships/hyperlink" Target="https://healthwatchsuffolk.co.uk/theres-more-to-us/" TargetMode="External"/><Relationship Id="rId38" Type="http://schemas.openxmlformats.org/officeDocument/2006/relationships/hyperlink" Target="mailto:bewell.bus@snee.nhs.uk" TargetMode="External"/><Relationship Id="rId46" Type="http://schemas.openxmlformats.org/officeDocument/2006/relationships/hyperlink" Target="https://suffolkcommunitylibraries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ralcoffeecaravan.org.uk/" TargetMode="External"/><Relationship Id="rId20" Type="http://schemas.openxmlformats.org/officeDocument/2006/relationships/hyperlink" Target="tel:03003033111" TargetMode="External"/><Relationship Id="rId29" Type="http://schemas.openxmlformats.org/officeDocument/2006/relationships/hyperlink" Target="https://www.britishgas.co.uk/energy/guides/energy-saving-tips.html" TargetMode="External"/><Relationship Id="rId41" Type="http://schemas.openxmlformats.org/officeDocument/2006/relationships/hyperlink" Target="https://www.shaftesburygroup.org/service/shaftesbury-suffolk-memory-and-dementia-suppo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organisations/department-for-work-pensions" TargetMode="External"/><Relationship Id="rId11" Type="http://schemas.openxmlformats.org/officeDocument/2006/relationships/hyperlink" Target="https://www.activesuffolk.org/adults" TargetMode="External"/><Relationship Id="rId24" Type="http://schemas.openxmlformats.org/officeDocument/2006/relationships/hyperlink" Target="tel:+443001234000" TargetMode="External"/><Relationship Id="rId32" Type="http://schemas.openxmlformats.org/officeDocument/2006/relationships/hyperlink" Target="tel:01473611011" TargetMode="External"/><Relationship Id="rId37" Type="http://schemas.openxmlformats.org/officeDocument/2006/relationships/hyperlink" Target="https://suffolkandnortheastessex.icb.nhs.uk/news/be-well-bus-timetable/" TargetMode="External"/><Relationship Id="rId40" Type="http://schemas.openxmlformats.org/officeDocument/2006/relationships/hyperlink" Target="tel:01473610786" TargetMode="External"/><Relationship Id="rId45" Type="http://schemas.openxmlformats.org/officeDocument/2006/relationships/hyperlink" Target="https://suffolklawcentre.org.uk/" TargetMode="External"/><Relationship Id="rId5" Type="http://schemas.openxmlformats.org/officeDocument/2006/relationships/hyperlink" Target="https://www.suffolk.police.uk/" TargetMode="External"/><Relationship Id="rId15" Type="http://schemas.openxmlformats.org/officeDocument/2006/relationships/hyperlink" Target="mailto:enquiries@wearehourglass.org" TargetMode="External"/><Relationship Id="rId23" Type="http://schemas.openxmlformats.org/officeDocument/2006/relationships/hyperlink" Target="https://www.babergh.gov.uk/your-community" TargetMode="External"/><Relationship Id="rId28" Type="http://schemas.openxmlformats.org/officeDocument/2006/relationships/hyperlink" Target="https://agewell.sneewellbeing.org.uk/reduce-risk/" TargetMode="External"/><Relationship Id="rId36" Type="http://schemas.openxmlformats.org/officeDocument/2006/relationships/hyperlink" Target="file:///C:\Users\stantonh\AppData\Local\Microsoft\Windows\INetCache\Content.Outlook\MII9RDCT\0345%20606%206171" TargetMode="External"/><Relationship Id="rId49" Type="http://schemas.openxmlformats.org/officeDocument/2006/relationships/hyperlink" Target="https://feelgoodsuffolk.co.uk/find-support/" TargetMode="External"/><Relationship Id="rId10" Type="http://schemas.openxmlformats.org/officeDocument/2006/relationships/hyperlink" Target="https://www.angliacaretrust.org.uk/services" TargetMode="External"/><Relationship Id="rId19" Type="http://schemas.openxmlformats.org/officeDocument/2006/relationships/hyperlink" Target="https://shawtrust.org.uk/contact/" TargetMode="External"/><Relationship Id="rId31" Type="http://schemas.openxmlformats.org/officeDocument/2006/relationships/hyperlink" Target="mailto:info@suffolksight.org.uk" TargetMode="External"/><Relationship Id="rId44" Type="http://schemas.openxmlformats.org/officeDocument/2006/relationships/hyperlink" Target="https://aspectliving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333%20016%202000" TargetMode="External"/><Relationship Id="rId14" Type="http://schemas.openxmlformats.org/officeDocument/2006/relationships/hyperlink" Target="https://wearehourglass.org/" TargetMode="External"/><Relationship Id="rId22" Type="http://schemas.openxmlformats.org/officeDocument/2006/relationships/hyperlink" Target="https://www.nea.org.uk/" TargetMode="External"/><Relationship Id="rId27" Type="http://schemas.openxmlformats.org/officeDocument/2006/relationships/hyperlink" Target="https://www.suffolk.gov.uk/community-and-safety/suffolk-trading-standards" TargetMode="External"/><Relationship Id="rId30" Type="http://schemas.openxmlformats.org/officeDocument/2006/relationships/hyperlink" Target="https://activlives.org.uk/aboutactivlives/" TargetMode="External"/><Relationship Id="rId35" Type="http://schemas.openxmlformats.org/officeDocument/2006/relationships/hyperlink" Target="https://communities.suffolkonboard.com/book-a-journey/babergh/" TargetMode="External"/><Relationship Id="rId43" Type="http://schemas.openxmlformats.org/officeDocument/2006/relationships/hyperlink" Target="https://shotley.onesuffolk.net/whats-on/clubs-and-groups/good-neighbours/" TargetMode="External"/><Relationship Id="rId48" Type="http://schemas.openxmlformats.org/officeDocument/2006/relationships/hyperlink" Target="https://www.warmwelcome.uk/spaces" TargetMode="External"/><Relationship Id="rId8" Type="http://schemas.openxmlformats.org/officeDocument/2006/relationships/hyperlink" Target="https://www.midsuffolk.gov.uk/suffolk-centres-for-warmt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of Parliament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RUFFLES, Josie</dc:creator>
  <cp:keywords/>
  <dc:description/>
  <cp:lastModifiedBy>STANTON, Hannah</cp:lastModifiedBy>
  <cp:revision>3</cp:revision>
  <dcterms:created xsi:type="dcterms:W3CDTF">2025-10-16T14:28:00Z</dcterms:created>
  <dcterms:modified xsi:type="dcterms:W3CDTF">2025-10-16T14:28:00Z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91bdea56-e136-4833-adff-fc9addb6d909</vt:lpwstr>
  </property>
</Properties>
</file>